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CEA2A1" w14:textId="35AD33DD" w:rsidR="00FC089E" w:rsidRDefault="00CE5DF6" w:rsidP="00CE5DF6">
      <w:pPr>
        <w:pStyle w:val="Heading1"/>
      </w:pPr>
      <w:r>
        <w:t xml:space="preserve">Appendix 1 for Consent </w:t>
      </w:r>
      <w:r w:rsidR="000726AB">
        <w:t>[</w:t>
      </w:r>
      <w:r>
        <w:t>REB#</w:t>
      </w:r>
      <w:r w:rsidR="000726AB">
        <w:t>]</w:t>
      </w:r>
    </w:p>
    <w:p w14:paraId="29C7BD8D" w14:textId="1497A440" w:rsidR="00067BE7" w:rsidRPr="00067BE7" w:rsidRDefault="006826B8" w:rsidP="00067BE7">
      <w:pPr>
        <w:pStyle w:val="Heading2"/>
      </w:pPr>
      <w:r>
        <w:t xml:space="preserve">Training </w:t>
      </w:r>
      <w:r w:rsidR="00005D7E">
        <w:t xml:space="preserve">Groups and </w:t>
      </w:r>
      <w:r>
        <w:t>Protocols</w:t>
      </w:r>
    </w:p>
    <w:p w14:paraId="36D4AED6" w14:textId="77777777" w:rsidR="006826B8" w:rsidRPr="00620AF0" w:rsidRDefault="006826B8" w:rsidP="00005D7E">
      <w:pPr>
        <w:pStyle w:val="ListParagraph"/>
        <w:ind w:left="1080"/>
      </w:pPr>
    </w:p>
    <w:tbl>
      <w:tblPr>
        <w:tblW w:w="9170" w:type="dxa"/>
        <w:tblCellMar>
          <w:left w:w="0" w:type="dxa"/>
          <w:right w:w="0" w:type="dxa"/>
        </w:tblCellMar>
        <w:tblLook w:val="0420" w:firstRow="1" w:lastRow="0" w:firstColumn="0" w:lastColumn="0" w:noHBand="0" w:noVBand="1"/>
      </w:tblPr>
      <w:tblGrid>
        <w:gridCol w:w="3140"/>
        <w:gridCol w:w="6030"/>
      </w:tblGrid>
      <w:tr w:rsidR="006826B8" w:rsidRPr="0068381E" w14:paraId="276808F9" w14:textId="77777777" w:rsidTr="00005D7E">
        <w:trPr>
          <w:trHeight w:val="544"/>
        </w:trPr>
        <w:tc>
          <w:tcPr>
            <w:tcW w:w="314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18441CB7" w14:textId="77777777" w:rsidR="006826B8" w:rsidRPr="0068381E" w:rsidRDefault="006826B8" w:rsidP="00B74A0F">
            <w:pPr>
              <w:rPr>
                <w:rFonts w:ascii="Arial" w:hAnsi="Arial" w:cs="Arial"/>
              </w:rPr>
            </w:pPr>
            <w:bookmarkStart w:id="0" w:name="_Hlk499474434"/>
            <w:r>
              <w:rPr>
                <w:rFonts w:ascii="Arial" w:hAnsi="Arial" w:cs="Arial"/>
                <w:b/>
                <w:bCs/>
              </w:rPr>
              <w:t xml:space="preserve">Training </w:t>
            </w:r>
            <w:r w:rsidRPr="0068381E">
              <w:rPr>
                <w:rFonts w:ascii="Arial" w:hAnsi="Arial" w:cs="Arial"/>
                <w:b/>
                <w:bCs/>
              </w:rPr>
              <w:t>Groups</w:t>
            </w:r>
          </w:p>
        </w:tc>
        <w:tc>
          <w:tcPr>
            <w:tcW w:w="603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080E4B36" w14:textId="77777777" w:rsidR="006826B8" w:rsidRPr="0068381E" w:rsidRDefault="006826B8" w:rsidP="00B74A0F">
            <w:pPr>
              <w:rPr>
                <w:rFonts w:ascii="Arial" w:hAnsi="Arial" w:cs="Arial"/>
              </w:rPr>
            </w:pPr>
            <w:r w:rsidRPr="0068381E">
              <w:rPr>
                <w:rFonts w:ascii="Arial" w:hAnsi="Arial" w:cs="Arial"/>
                <w:b/>
                <w:bCs/>
              </w:rPr>
              <w:t>Description</w:t>
            </w:r>
          </w:p>
        </w:tc>
      </w:tr>
      <w:tr w:rsidR="006826B8" w:rsidRPr="0068381E" w14:paraId="23677B08" w14:textId="77777777" w:rsidTr="00005D7E">
        <w:trPr>
          <w:trHeight w:val="544"/>
        </w:trPr>
        <w:tc>
          <w:tcPr>
            <w:tcW w:w="314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5D2CEE54" w14:textId="77777777" w:rsidR="006826B8" w:rsidRPr="0068381E" w:rsidRDefault="006826B8" w:rsidP="00B74A0F">
            <w:pPr>
              <w:rPr>
                <w:rFonts w:ascii="Arial" w:hAnsi="Arial" w:cs="Arial"/>
              </w:rPr>
            </w:pPr>
            <w:r w:rsidRPr="0068381E">
              <w:rPr>
                <w:rFonts w:ascii="Arial" w:hAnsi="Arial" w:cs="Arial"/>
              </w:rPr>
              <w:t>Control</w:t>
            </w:r>
          </w:p>
        </w:tc>
        <w:tc>
          <w:tcPr>
            <w:tcW w:w="603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1FBFFD5C" w14:textId="57479E93" w:rsidR="006826B8" w:rsidRPr="0068381E" w:rsidRDefault="006826B8" w:rsidP="00B74A0F">
            <w:pPr>
              <w:rPr>
                <w:rFonts w:ascii="Arial" w:hAnsi="Arial" w:cs="Arial"/>
              </w:rPr>
            </w:pPr>
            <w:r w:rsidRPr="0068381E">
              <w:rPr>
                <w:rFonts w:ascii="Arial" w:hAnsi="Arial" w:cs="Arial"/>
              </w:rPr>
              <w:t xml:space="preserve">No </w:t>
            </w:r>
            <w:r>
              <w:rPr>
                <w:rFonts w:ascii="Arial" w:hAnsi="Arial" w:cs="Arial"/>
              </w:rPr>
              <w:t>training</w:t>
            </w:r>
            <w:r w:rsidR="000726AB">
              <w:rPr>
                <w:rFonts w:ascii="Arial" w:hAnsi="Arial" w:cs="Arial"/>
              </w:rPr>
              <w:t>. Indicate if there is anything else they need to do besides training.</w:t>
            </w:r>
          </w:p>
        </w:tc>
      </w:tr>
      <w:tr w:rsidR="005A697E" w:rsidRPr="00C2066C" w14:paraId="450BC393" w14:textId="77777777" w:rsidTr="00B74A0F">
        <w:trPr>
          <w:trHeight w:val="581"/>
        </w:trPr>
        <w:tc>
          <w:tcPr>
            <w:tcW w:w="314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14:paraId="13A526BD" w14:textId="20F877FD" w:rsidR="005A697E" w:rsidRDefault="000726AB" w:rsidP="00B74A0F">
            <w:pPr>
              <w:rPr>
                <w:rFonts w:ascii="Arial" w:hAnsi="Arial" w:cs="Arial"/>
              </w:rPr>
            </w:pPr>
            <w:r>
              <w:rPr>
                <w:rFonts w:ascii="Arial" w:hAnsi="Arial" w:cs="Arial"/>
              </w:rPr>
              <w:t>Combo 1</w:t>
            </w:r>
          </w:p>
        </w:tc>
        <w:tc>
          <w:tcPr>
            <w:tcW w:w="603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14:paraId="41CBDDE0" w14:textId="3D28E5C5" w:rsidR="005A697E" w:rsidRPr="00C2066C" w:rsidRDefault="000726AB" w:rsidP="00B74A0F">
            <w:pPr>
              <w:rPr>
                <w:rFonts w:ascii="Arial" w:hAnsi="Arial" w:cs="Arial"/>
              </w:rPr>
            </w:pPr>
            <w:r>
              <w:rPr>
                <w:rFonts w:ascii="Arial" w:hAnsi="Arial" w:cs="Arial"/>
              </w:rPr>
              <w:t>Describe in a sentence or two.</w:t>
            </w:r>
          </w:p>
        </w:tc>
      </w:tr>
      <w:tr w:rsidR="00005D7E" w:rsidRPr="0068381E" w14:paraId="414036BF" w14:textId="77777777" w:rsidTr="00B74A0F">
        <w:trPr>
          <w:trHeight w:val="544"/>
        </w:trPr>
        <w:tc>
          <w:tcPr>
            <w:tcW w:w="314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21A24EB2" w14:textId="6F0DFC60" w:rsidR="00005D7E" w:rsidRPr="0068381E" w:rsidRDefault="000726AB" w:rsidP="00B74A0F">
            <w:pPr>
              <w:rPr>
                <w:rFonts w:ascii="Arial" w:hAnsi="Arial" w:cs="Arial"/>
              </w:rPr>
            </w:pPr>
            <w:r>
              <w:rPr>
                <w:rFonts w:ascii="Arial" w:hAnsi="Arial" w:cs="Arial"/>
              </w:rPr>
              <w:t>Combo 2</w:t>
            </w:r>
          </w:p>
        </w:tc>
        <w:tc>
          <w:tcPr>
            <w:tcW w:w="603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6AB1C785" w14:textId="52BD0255" w:rsidR="00005D7E" w:rsidRPr="0068381E" w:rsidRDefault="000726AB" w:rsidP="00B74A0F">
            <w:pPr>
              <w:rPr>
                <w:rFonts w:ascii="Arial" w:hAnsi="Arial" w:cs="Arial"/>
              </w:rPr>
            </w:pPr>
            <w:r>
              <w:rPr>
                <w:rFonts w:ascii="Arial" w:hAnsi="Arial" w:cs="Arial"/>
              </w:rPr>
              <w:t>Describe in a sentence or two.</w:t>
            </w:r>
          </w:p>
        </w:tc>
      </w:tr>
      <w:tr w:rsidR="006826B8" w:rsidRPr="0068381E" w14:paraId="35704246" w14:textId="77777777" w:rsidTr="00005D7E">
        <w:trPr>
          <w:trHeight w:val="581"/>
        </w:trPr>
        <w:tc>
          <w:tcPr>
            <w:tcW w:w="314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53E795C1" w14:textId="0D7986EA" w:rsidR="006826B8" w:rsidRPr="0068381E" w:rsidRDefault="000726AB" w:rsidP="00B74A0F">
            <w:pPr>
              <w:rPr>
                <w:rFonts w:ascii="Arial" w:hAnsi="Arial" w:cs="Arial"/>
              </w:rPr>
            </w:pPr>
            <w:r>
              <w:rPr>
                <w:rFonts w:ascii="Arial" w:hAnsi="Arial" w:cs="Arial"/>
              </w:rPr>
              <w:t>Combo 3</w:t>
            </w:r>
          </w:p>
        </w:tc>
        <w:tc>
          <w:tcPr>
            <w:tcW w:w="603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766901A0" w14:textId="3EB2535A" w:rsidR="006826B8" w:rsidRPr="0068381E" w:rsidRDefault="000726AB" w:rsidP="00B74A0F">
            <w:pPr>
              <w:rPr>
                <w:rFonts w:ascii="Arial" w:hAnsi="Arial" w:cs="Arial"/>
              </w:rPr>
            </w:pPr>
            <w:r>
              <w:rPr>
                <w:rFonts w:ascii="Arial" w:hAnsi="Arial" w:cs="Arial"/>
              </w:rPr>
              <w:t xml:space="preserve">Describe in a sentence or </w:t>
            </w:r>
            <w:proofErr w:type="gramStart"/>
            <w:r>
              <w:rPr>
                <w:rFonts w:ascii="Arial" w:hAnsi="Arial" w:cs="Arial"/>
              </w:rPr>
              <w:t>two.</w:t>
            </w:r>
            <w:r w:rsidR="006826B8">
              <w:rPr>
                <w:rFonts w:ascii="Arial" w:hAnsi="Arial" w:cs="Arial"/>
              </w:rPr>
              <w:t>.</w:t>
            </w:r>
            <w:proofErr w:type="gramEnd"/>
            <w:r w:rsidR="006826B8">
              <w:rPr>
                <w:rFonts w:ascii="Arial" w:hAnsi="Arial" w:cs="Arial"/>
              </w:rPr>
              <w:t xml:space="preserve"> </w:t>
            </w:r>
          </w:p>
        </w:tc>
      </w:tr>
      <w:tr w:rsidR="006826B8" w:rsidRPr="0068381E" w14:paraId="4D9D5B0B" w14:textId="77777777" w:rsidTr="00005D7E">
        <w:trPr>
          <w:trHeight w:val="581"/>
        </w:trPr>
        <w:tc>
          <w:tcPr>
            <w:tcW w:w="314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2EAB47AE" w14:textId="5B8D5253" w:rsidR="006826B8" w:rsidRPr="0068381E" w:rsidRDefault="000726AB" w:rsidP="00B74A0F">
            <w:pPr>
              <w:rPr>
                <w:rFonts w:ascii="Arial" w:hAnsi="Arial" w:cs="Arial"/>
              </w:rPr>
            </w:pPr>
            <w:r>
              <w:rPr>
                <w:rFonts w:ascii="Arial" w:hAnsi="Arial" w:cs="Arial"/>
              </w:rPr>
              <w:t>Combo 4</w:t>
            </w:r>
          </w:p>
        </w:tc>
        <w:tc>
          <w:tcPr>
            <w:tcW w:w="603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7BE9A64A" w14:textId="2AE06105" w:rsidR="006826B8" w:rsidRPr="0068381E" w:rsidRDefault="000726AB" w:rsidP="00B74A0F">
            <w:pPr>
              <w:rPr>
                <w:rFonts w:ascii="Arial" w:hAnsi="Arial" w:cs="Arial"/>
              </w:rPr>
            </w:pPr>
            <w:r>
              <w:rPr>
                <w:rFonts w:ascii="Arial" w:hAnsi="Arial" w:cs="Arial"/>
              </w:rPr>
              <w:t>Describe in a sentence or two.</w:t>
            </w:r>
          </w:p>
        </w:tc>
      </w:tr>
      <w:bookmarkEnd w:id="0"/>
    </w:tbl>
    <w:p w14:paraId="2427C7D1" w14:textId="77777777" w:rsidR="00005D7E" w:rsidRDefault="00005D7E" w:rsidP="00005D7E">
      <w:pPr>
        <w:pStyle w:val="ListParagraph"/>
        <w:ind w:left="1080"/>
        <w:rPr>
          <w:b/>
        </w:rPr>
      </w:pPr>
    </w:p>
    <w:p w14:paraId="7C8C1518" w14:textId="77777777" w:rsidR="00005D7E" w:rsidRDefault="00005D7E" w:rsidP="00005D7E">
      <w:pPr>
        <w:pStyle w:val="ListParagraph"/>
        <w:ind w:left="1080"/>
        <w:rPr>
          <w:b/>
        </w:rPr>
      </w:pPr>
    </w:p>
    <w:p w14:paraId="222A7A23" w14:textId="2D2EBFE1" w:rsidR="00005D7E" w:rsidRDefault="00005D7E" w:rsidP="00005D7E">
      <w:pPr>
        <w:pStyle w:val="Heading2"/>
      </w:pPr>
      <w:r>
        <w:t>Training Protocols</w:t>
      </w:r>
    </w:p>
    <w:p w14:paraId="7583E00B" w14:textId="5F3706DF" w:rsidR="00005D7E" w:rsidRDefault="00005D7E" w:rsidP="00005D7E"/>
    <w:p w14:paraId="5D0F8309" w14:textId="1029EC18" w:rsidR="00005D7E" w:rsidRDefault="00005D7E" w:rsidP="00005D7E">
      <w:pPr>
        <w:pStyle w:val="Heading3"/>
      </w:pPr>
      <w:r>
        <w:t>Control</w:t>
      </w:r>
    </w:p>
    <w:p w14:paraId="33530C64" w14:textId="64A0170F" w:rsidR="00005D7E" w:rsidRPr="00005D7E" w:rsidRDefault="000726AB" w:rsidP="00005D7E">
      <w:r>
        <w:t>Expand on the description provided above so that participants know exactly what is expected of them, where they should go, how long it will take, what they should wear, etc. These should be practical instructions for participants.</w:t>
      </w:r>
    </w:p>
    <w:p w14:paraId="68B65305" w14:textId="77777777" w:rsidR="000726AB" w:rsidRDefault="000726AB" w:rsidP="000726AB">
      <w:pPr>
        <w:pStyle w:val="Heading3"/>
      </w:pPr>
      <w:r>
        <w:t>Combo 1</w:t>
      </w:r>
    </w:p>
    <w:p w14:paraId="09C04381" w14:textId="77777777" w:rsidR="000726AB" w:rsidRPr="00005D7E" w:rsidRDefault="000726AB" w:rsidP="000726AB">
      <w:r>
        <w:t>Expand on the description provided above so that participants know exactly what is expected of them, where they should go, how long it will take, what they should wear, etc. These should be practical instructions for participants.</w:t>
      </w:r>
    </w:p>
    <w:p w14:paraId="0D222EA2" w14:textId="00320E4A" w:rsidR="005A697E" w:rsidRDefault="005A697E" w:rsidP="005A697E">
      <w:pPr>
        <w:pStyle w:val="ListParagraph"/>
        <w:ind w:left="0"/>
        <w:rPr>
          <w:sz w:val="20"/>
          <w:szCs w:val="20"/>
        </w:rPr>
      </w:pPr>
    </w:p>
    <w:p w14:paraId="2D287804" w14:textId="78938BDD" w:rsidR="000726AB" w:rsidRDefault="000726AB" w:rsidP="000726AB">
      <w:pPr>
        <w:pStyle w:val="Heading3"/>
      </w:pPr>
      <w:r>
        <w:t>Combo 2</w:t>
      </w:r>
    </w:p>
    <w:p w14:paraId="2FEA7153" w14:textId="77777777" w:rsidR="000726AB" w:rsidRPr="00005D7E" w:rsidRDefault="000726AB" w:rsidP="000726AB">
      <w:r>
        <w:t>Expand on the description provided above so that participants know exactly what is expected of them, where they should go, how long it will take, what they should wear, etc. These should be practical instructions for participants.</w:t>
      </w:r>
    </w:p>
    <w:p w14:paraId="37CF9348" w14:textId="77777777" w:rsidR="005A697E" w:rsidRDefault="005A697E" w:rsidP="00005D7E">
      <w:pPr>
        <w:pStyle w:val="ListParagraph"/>
        <w:ind w:left="0"/>
        <w:rPr>
          <w:rStyle w:val="Heading3Char"/>
        </w:rPr>
      </w:pPr>
    </w:p>
    <w:p w14:paraId="04910AFF" w14:textId="1FAF2E79" w:rsidR="000726AB" w:rsidRDefault="000726AB" w:rsidP="000726AB">
      <w:pPr>
        <w:pStyle w:val="Heading3"/>
      </w:pPr>
      <w:r>
        <w:lastRenderedPageBreak/>
        <w:t>Combo 3</w:t>
      </w:r>
    </w:p>
    <w:p w14:paraId="500A3F3D" w14:textId="77777777" w:rsidR="000726AB" w:rsidRPr="00005D7E" w:rsidRDefault="000726AB" w:rsidP="000726AB">
      <w:r>
        <w:t>Expand on the description provided above so that participants know exactly what is expected of them, where they should go, how long it will take, what they should wear, etc. These should be practical instructions for participants.</w:t>
      </w:r>
    </w:p>
    <w:p w14:paraId="4B5F8E6F" w14:textId="12897AD1" w:rsidR="000726AB" w:rsidRDefault="000726AB" w:rsidP="000726AB">
      <w:pPr>
        <w:pStyle w:val="Heading3"/>
      </w:pPr>
      <w:r>
        <w:t>Combo 4</w:t>
      </w:r>
    </w:p>
    <w:p w14:paraId="3428E8F1" w14:textId="77777777" w:rsidR="000726AB" w:rsidRPr="00005D7E" w:rsidRDefault="000726AB" w:rsidP="000726AB">
      <w:r>
        <w:t>Expand on the description provided above so that participants know exactly what is expected of them, where they should go, how long it will take, what they should wear, etc. These should be practical instructions for participants.</w:t>
      </w:r>
    </w:p>
    <w:p w14:paraId="593880B0" w14:textId="77777777" w:rsidR="00005D7E" w:rsidRDefault="00005D7E" w:rsidP="00005D7E">
      <w:pPr>
        <w:pStyle w:val="ListParagraph"/>
        <w:ind w:left="1080"/>
        <w:rPr>
          <w:sz w:val="20"/>
          <w:szCs w:val="20"/>
        </w:rPr>
      </w:pPr>
    </w:p>
    <w:sectPr w:rsidR="00005D7E" w:rsidSect="00005D7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576550" w14:textId="77777777" w:rsidR="001544E1" w:rsidRDefault="001544E1" w:rsidP="001544E1">
      <w:pPr>
        <w:spacing w:after="0" w:line="240" w:lineRule="auto"/>
      </w:pPr>
      <w:r>
        <w:separator/>
      </w:r>
    </w:p>
  </w:endnote>
  <w:endnote w:type="continuationSeparator" w:id="0">
    <w:p w14:paraId="4FD5F7E4" w14:textId="77777777" w:rsidR="001544E1" w:rsidRDefault="001544E1" w:rsidP="001544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7552F7" w14:textId="77777777" w:rsidR="007C5830" w:rsidRDefault="007C58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02D0DF" w14:textId="77777777" w:rsidR="001544E1" w:rsidRDefault="001544E1" w:rsidP="001544E1"/>
  <w:p w14:paraId="7313F3B8" w14:textId="3A543E98" w:rsidR="001544E1" w:rsidRDefault="007C5830" w:rsidP="001544E1">
    <w:r>
      <w:t xml:space="preserve">[Project </w:t>
    </w:r>
    <w:r>
      <w:t>Title]</w:t>
    </w:r>
    <w:bookmarkStart w:id="1" w:name="_GoBack"/>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D768EF" w14:textId="77777777" w:rsidR="007C5830" w:rsidRDefault="007C58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83A1B8" w14:textId="77777777" w:rsidR="001544E1" w:rsidRDefault="001544E1" w:rsidP="001544E1">
      <w:pPr>
        <w:spacing w:after="0" w:line="240" w:lineRule="auto"/>
      </w:pPr>
      <w:r>
        <w:separator/>
      </w:r>
    </w:p>
  </w:footnote>
  <w:footnote w:type="continuationSeparator" w:id="0">
    <w:p w14:paraId="5BB2469A" w14:textId="77777777" w:rsidR="001544E1" w:rsidRDefault="001544E1" w:rsidP="001544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E2460F" w14:textId="77777777" w:rsidR="007C5830" w:rsidRDefault="007C58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381352"/>
      <w:docPartObj>
        <w:docPartGallery w:val="Page Numbers (Top of Page)"/>
        <w:docPartUnique/>
      </w:docPartObj>
    </w:sdtPr>
    <w:sdtEndPr/>
    <w:sdtContent>
      <w:p w14:paraId="7C6F8834" w14:textId="77777777" w:rsidR="001544E1" w:rsidRDefault="001544E1">
        <w:pPr>
          <w:pStyle w:val="Head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5DC93497" w14:textId="77777777" w:rsidR="001544E1" w:rsidRDefault="001544E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3CA325" w14:textId="77777777" w:rsidR="007C5830" w:rsidRDefault="007C58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7B494C"/>
    <w:multiLevelType w:val="hybridMultilevel"/>
    <w:tmpl w:val="E53842E6"/>
    <w:lvl w:ilvl="0" w:tplc="10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66635B9"/>
    <w:multiLevelType w:val="hybridMultilevel"/>
    <w:tmpl w:val="78F81E18"/>
    <w:lvl w:ilvl="0" w:tplc="10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AF0"/>
    <w:rsid w:val="00005D7E"/>
    <w:rsid w:val="00067BE7"/>
    <w:rsid w:val="000726AB"/>
    <w:rsid w:val="000D0AAA"/>
    <w:rsid w:val="001544E1"/>
    <w:rsid w:val="005A697E"/>
    <w:rsid w:val="00620AF0"/>
    <w:rsid w:val="006826B8"/>
    <w:rsid w:val="007C5830"/>
    <w:rsid w:val="00CE5DF6"/>
    <w:rsid w:val="00D634BF"/>
    <w:rsid w:val="00DE22DB"/>
    <w:rsid w:val="00FC08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A6429"/>
  <w15:chartTrackingRefBased/>
  <w15:docId w15:val="{4CA2C9DB-A618-465D-9B8E-19333E84D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44E1"/>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67BE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05D7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0AF0"/>
    <w:pPr>
      <w:spacing w:after="0" w:line="240" w:lineRule="auto"/>
      <w:ind w:left="720"/>
      <w:contextualSpacing/>
    </w:pPr>
    <w:rPr>
      <w:rFonts w:ascii="Arial" w:eastAsia="Times New Roman" w:hAnsi="Arial" w:cs="Arial"/>
      <w:sz w:val="24"/>
      <w:szCs w:val="24"/>
    </w:rPr>
  </w:style>
  <w:style w:type="character" w:styleId="CommentReference">
    <w:name w:val="annotation reference"/>
    <w:basedOn w:val="DefaultParagraphFont"/>
    <w:unhideWhenUsed/>
    <w:rsid w:val="00DE22DB"/>
    <w:rPr>
      <w:sz w:val="16"/>
      <w:szCs w:val="16"/>
    </w:rPr>
  </w:style>
  <w:style w:type="paragraph" w:styleId="CommentText">
    <w:name w:val="annotation text"/>
    <w:basedOn w:val="Normal"/>
    <w:link w:val="CommentTextChar"/>
    <w:unhideWhenUsed/>
    <w:rsid w:val="00DE22DB"/>
    <w:pPr>
      <w:spacing w:after="0" w:line="240" w:lineRule="auto"/>
    </w:pPr>
    <w:rPr>
      <w:rFonts w:eastAsiaTheme="minorEastAsia"/>
      <w:sz w:val="20"/>
      <w:szCs w:val="20"/>
    </w:rPr>
  </w:style>
  <w:style w:type="character" w:customStyle="1" w:styleId="CommentTextChar">
    <w:name w:val="Comment Text Char"/>
    <w:basedOn w:val="DefaultParagraphFont"/>
    <w:link w:val="CommentText"/>
    <w:rsid w:val="00DE22DB"/>
    <w:rPr>
      <w:rFonts w:eastAsiaTheme="minorEastAsia"/>
      <w:sz w:val="20"/>
      <w:szCs w:val="20"/>
    </w:rPr>
  </w:style>
  <w:style w:type="paragraph" w:styleId="Header">
    <w:name w:val="header"/>
    <w:basedOn w:val="Normal"/>
    <w:link w:val="HeaderChar"/>
    <w:uiPriority w:val="99"/>
    <w:unhideWhenUsed/>
    <w:rsid w:val="001544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44E1"/>
  </w:style>
  <w:style w:type="paragraph" w:styleId="Footer">
    <w:name w:val="footer"/>
    <w:basedOn w:val="Normal"/>
    <w:link w:val="FooterChar"/>
    <w:uiPriority w:val="99"/>
    <w:unhideWhenUsed/>
    <w:rsid w:val="001544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44E1"/>
  </w:style>
  <w:style w:type="character" w:customStyle="1" w:styleId="Heading1Char">
    <w:name w:val="Heading 1 Char"/>
    <w:basedOn w:val="DefaultParagraphFont"/>
    <w:link w:val="Heading1"/>
    <w:uiPriority w:val="9"/>
    <w:rsid w:val="001544E1"/>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CE5D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5DF6"/>
    <w:rPr>
      <w:rFonts w:ascii="Segoe UI" w:hAnsi="Segoe UI" w:cs="Segoe UI"/>
      <w:sz w:val="18"/>
      <w:szCs w:val="18"/>
    </w:rPr>
  </w:style>
  <w:style w:type="character" w:customStyle="1" w:styleId="Heading2Char">
    <w:name w:val="Heading 2 Char"/>
    <w:basedOn w:val="DefaultParagraphFont"/>
    <w:link w:val="Heading2"/>
    <w:uiPriority w:val="9"/>
    <w:rsid w:val="00067BE7"/>
    <w:rPr>
      <w:rFonts w:asciiTheme="majorHAnsi" w:eastAsiaTheme="majorEastAsia" w:hAnsiTheme="majorHAnsi" w:cstheme="majorBidi"/>
      <w:color w:val="2F5496" w:themeColor="accent1" w:themeShade="BF"/>
      <w:sz w:val="26"/>
      <w:szCs w:val="26"/>
    </w:rPr>
  </w:style>
  <w:style w:type="paragraph" w:styleId="CommentSubject">
    <w:name w:val="annotation subject"/>
    <w:basedOn w:val="CommentText"/>
    <w:next w:val="CommentText"/>
    <w:link w:val="CommentSubjectChar"/>
    <w:uiPriority w:val="99"/>
    <w:semiHidden/>
    <w:unhideWhenUsed/>
    <w:rsid w:val="00005D7E"/>
    <w:pPr>
      <w:spacing w:after="160"/>
    </w:pPr>
    <w:rPr>
      <w:rFonts w:eastAsiaTheme="minorHAnsi"/>
      <w:b/>
      <w:bCs/>
    </w:rPr>
  </w:style>
  <w:style w:type="character" w:customStyle="1" w:styleId="CommentSubjectChar">
    <w:name w:val="Comment Subject Char"/>
    <w:basedOn w:val="CommentTextChar"/>
    <w:link w:val="CommentSubject"/>
    <w:uiPriority w:val="99"/>
    <w:semiHidden/>
    <w:rsid w:val="00005D7E"/>
    <w:rPr>
      <w:rFonts w:eastAsiaTheme="minorEastAsia"/>
      <w:b/>
      <w:bCs/>
      <w:sz w:val="20"/>
      <w:szCs w:val="20"/>
    </w:rPr>
  </w:style>
  <w:style w:type="character" w:customStyle="1" w:styleId="Heading3Char">
    <w:name w:val="Heading 3 Char"/>
    <w:basedOn w:val="DefaultParagraphFont"/>
    <w:link w:val="Heading3"/>
    <w:uiPriority w:val="9"/>
    <w:rsid w:val="00005D7E"/>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7F1A76-FF9F-42CC-918B-D6D1A50C5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233</Words>
  <Characters>1330</Characters>
  <Application>Microsoft Office Word</Application>
  <DocSecurity>0</DocSecurity>
  <Lines>11</Lines>
  <Paragraphs>3</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Appendix 1 for Consent [REB#]</vt:lpstr>
      <vt:lpstr>    Training Groups and Protocols</vt:lpstr>
      <vt:lpstr>    Training Protocols</vt:lpstr>
      <vt:lpstr>        Control</vt:lpstr>
      <vt:lpstr>        Combo 1</vt:lpstr>
      <vt:lpstr>        Combo 2</vt:lpstr>
      <vt:lpstr>        Combo 3</vt:lpstr>
      <vt:lpstr>        Combo 4</vt:lpstr>
    </vt:vector>
  </TitlesOfParts>
  <Company/>
  <LinksUpToDate>false</LinksUpToDate>
  <CharactersWithSpaces>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Auld</dc:creator>
  <cp:keywords/>
  <dc:description/>
  <cp:lastModifiedBy>Sandra Auld</cp:lastModifiedBy>
  <cp:revision>3</cp:revision>
  <dcterms:created xsi:type="dcterms:W3CDTF">2018-04-23T15:25:00Z</dcterms:created>
  <dcterms:modified xsi:type="dcterms:W3CDTF">2018-04-23T15:29:00Z</dcterms:modified>
</cp:coreProperties>
</file>