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D71" w14:textId="71BE7161" w:rsidR="000A7978" w:rsidRDefault="000A7978" w:rsidP="00DF2455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Cs w:val="21"/>
        </w:rPr>
      </w:pPr>
      <w:r>
        <w:rPr>
          <w:rFonts w:cs="ArialMT"/>
          <w:kern w:val="0"/>
          <w:szCs w:val="21"/>
        </w:rPr>
        <w:t>In support of “</w:t>
      </w:r>
      <w:r w:rsidRPr="000A7978">
        <w:rPr>
          <w:rFonts w:cs="ArialMT"/>
          <w:kern w:val="0"/>
          <w:szCs w:val="21"/>
          <w:highlight w:val="yellow"/>
        </w:rPr>
        <w:t xml:space="preserve">Insert the specific </w:t>
      </w:r>
      <w:r w:rsidR="00BE73CE">
        <w:rPr>
          <w:rFonts w:cs="ArialMT"/>
          <w:kern w:val="0"/>
          <w:szCs w:val="21"/>
          <w:highlight w:val="yellow"/>
        </w:rPr>
        <w:t xml:space="preserve">program </w:t>
      </w:r>
      <w:r w:rsidRPr="000A7978">
        <w:rPr>
          <w:rFonts w:cs="ArialMT"/>
          <w:kern w:val="0"/>
          <w:szCs w:val="21"/>
          <w:highlight w:val="yellow"/>
        </w:rPr>
        <w:t>(ORF RE, ERA, etc)</w:t>
      </w:r>
      <w:r>
        <w:rPr>
          <w:rFonts w:cs="ArialMT"/>
          <w:kern w:val="0"/>
          <w:szCs w:val="21"/>
        </w:rPr>
        <w:t>” application for “</w:t>
      </w:r>
      <w:r w:rsidRPr="000A7978">
        <w:rPr>
          <w:rFonts w:cs="ArialMT"/>
          <w:kern w:val="0"/>
          <w:szCs w:val="21"/>
          <w:highlight w:val="yellow"/>
        </w:rPr>
        <w:t>Insert Project Title</w:t>
      </w:r>
      <w:r>
        <w:rPr>
          <w:rFonts w:cs="ArialMT"/>
          <w:kern w:val="0"/>
          <w:szCs w:val="21"/>
        </w:rPr>
        <w:t>”,</w:t>
      </w:r>
      <w:r w:rsidR="004F44EA">
        <w:rPr>
          <w:rFonts w:cs="ArialMT"/>
          <w:kern w:val="0"/>
          <w:szCs w:val="21"/>
        </w:rPr>
        <w:t xml:space="preserve"> the </w:t>
      </w:r>
      <w:r w:rsidR="00356337">
        <w:rPr>
          <w:rFonts w:cs="ArialMT"/>
          <w:kern w:val="0"/>
          <w:szCs w:val="21"/>
        </w:rPr>
        <w:t>Ministry of Colleges and Universities</w:t>
      </w:r>
      <w:r w:rsidR="004F44EA">
        <w:rPr>
          <w:rFonts w:cs="ArialMT"/>
          <w:kern w:val="0"/>
          <w:szCs w:val="21"/>
        </w:rPr>
        <w:t xml:space="preserve"> has additional research requirements that need to be submitted with the application.</w:t>
      </w:r>
      <w:r w:rsidR="00356337">
        <w:rPr>
          <w:rFonts w:cs="ArialMT"/>
          <w:kern w:val="0"/>
          <w:szCs w:val="21"/>
        </w:rPr>
        <w:t xml:space="preserve"> These requirements involve all named researchers in the project, which includes yourself.</w:t>
      </w:r>
      <w:r w:rsidR="004F44EA">
        <w:rPr>
          <w:rFonts w:cs="ArialMT"/>
          <w:kern w:val="0"/>
          <w:szCs w:val="21"/>
        </w:rPr>
        <w:t xml:space="preserve"> </w:t>
      </w:r>
    </w:p>
    <w:p w14:paraId="58B44D65" w14:textId="77777777" w:rsidR="000A7978" w:rsidRDefault="000A7978" w:rsidP="00DF2455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Cs w:val="21"/>
        </w:rPr>
      </w:pPr>
    </w:p>
    <w:p w14:paraId="5F488205" w14:textId="70647089" w:rsidR="002807E7" w:rsidRDefault="00C678D4" w:rsidP="00DF2455">
      <w:pPr>
        <w:autoSpaceDE w:val="0"/>
        <w:autoSpaceDN w:val="0"/>
        <w:adjustRightInd w:val="0"/>
        <w:spacing w:after="0" w:line="240" w:lineRule="auto"/>
        <w:rPr>
          <w:szCs w:val="21"/>
        </w:rPr>
      </w:pPr>
      <w:r w:rsidRPr="003E042A">
        <w:rPr>
          <w:rFonts w:cs="ArialMT"/>
          <w:kern w:val="0"/>
          <w:szCs w:val="21"/>
        </w:rPr>
        <w:t xml:space="preserve">The Government of Ontario </w:t>
      </w:r>
      <w:r w:rsidR="00356337">
        <w:rPr>
          <w:rFonts w:cs="ArialMT"/>
          <w:kern w:val="0"/>
          <w:szCs w:val="21"/>
        </w:rPr>
        <w:t xml:space="preserve">is taking active steps </w:t>
      </w:r>
      <w:r w:rsidR="00DF2455">
        <w:rPr>
          <w:rFonts w:cs="ArialMT"/>
          <w:kern w:val="0"/>
          <w:szCs w:val="21"/>
        </w:rPr>
        <w:t xml:space="preserve">to </w:t>
      </w:r>
      <w:r w:rsidRPr="003E042A">
        <w:rPr>
          <w:rFonts w:cs="ArialMT"/>
          <w:kern w:val="0"/>
          <w:szCs w:val="21"/>
        </w:rPr>
        <w:t>ensure that the benefit of research undertaken in Ontario universities, colleges, academic hospitals, and research institutes through its funding programs is safeguarded to protect Ontario’s long-term economic security and interests against risks that could result in the loss or misuse of publicly funded knowledge.</w:t>
      </w:r>
      <w:r>
        <w:rPr>
          <w:rFonts w:cs="ArialMT"/>
          <w:kern w:val="0"/>
          <w:szCs w:val="21"/>
        </w:rPr>
        <w:t xml:space="preserve"> </w:t>
      </w:r>
      <w:r w:rsidRPr="003E042A">
        <w:rPr>
          <w:szCs w:val="21"/>
        </w:rPr>
        <w:t>Institutions are expected to assess applications submitted for funding for potential economic and geopolitical risks</w:t>
      </w:r>
      <w:r w:rsidRPr="00DF2455">
        <w:rPr>
          <w:szCs w:val="21"/>
        </w:rPr>
        <w:t xml:space="preserve">. </w:t>
      </w:r>
    </w:p>
    <w:p w14:paraId="27F4E902" w14:textId="799BBE73" w:rsidR="002807E7" w:rsidRDefault="002807E7" w:rsidP="00DF2455">
      <w:pPr>
        <w:autoSpaceDE w:val="0"/>
        <w:autoSpaceDN w:val="0"/>
        <w:adjustRightInd w:val="0"/>
        <w:spacing w:after="0" w:line="240" w:lineRule="auto"/>
        <w:rPr>
          <w:szCs w:val="21"/>
        </w:rPr>
      </w:pPr>
    </w:p>
    <w:p w14:paraId="7FAA9520" w14:textId="79B265C4" w:rsidR="002807E7" w:rsidRDefault="002807E7" w:rsidP="002807E7">
      <w:pPr>
        <w:pStyle w:val="NoSpacing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For additional context including the Guidelines, FAQs and Forms, please see the following:</w:t>
      </w:r>
    </w:p>
    <w:p w14:paraId="4E27E542" w14:textId="77777777" w:rsidR="002807E7" w:rsidRPr="00D251B7" w:rsidRDefault="00C1542A" w:rsidP="002807E7">
      <w:pPr>
        <w:pStyle w:val="NoSpacing"/>
        <w:numPr>
          <w:ilvl w:val="0"/>
          <w:numId w:val="2"/>
        </w:numPr>
        <w:rPr>
          <w:rFonts w:ascii="Lato" w:hAnsi="Lato"/>
          <w:color w:val="333333"/>
          <w:sz w:val="21"/>
          <w:szCs w:val="21"/>
        </w:rPr>
      </w:pPr>
      <w:hyperlink r:id="rId5" w:history="1">
        <w:r w:rsidR="002807E7" w:rsidRPr="00D251B7">
          <w:rPr>
            <w:rStyle w:val="Hyperlink"/>
            <w:rFonts w:ascii="Lato" w:hAnsi="Lato"/>
            <w:sz w:val="21"/>
            <w:szCs w:val="21"/>
          </w:rPr>
          <w:t>Research Security Guidelines and FAQs</w:t>
        </w:r>
      </w:hyperlink>
    </w:p>
    <w:p w14:paraId="6B92FFE6" w14:textId="77777777" w:rsidR="002807E7" w:rsidRPr="00D251B7" w:rsidRDefault="00C1542A" w:rsidP="002807E7">
      <w:pPr>
        <w:pStyle w:val="NoSpacing"/>
        <w:numPr>
          <w:ilvl w:val="0"/>
          <w:numId w:val="2"/>
        </w:numPr>
        <w:rPr>
          <w:rFonts w:ascii="Lato" w:hAnsi="Lato"/>
          <w:color w:val="333333"/>
          <w:sz w:val="21"/>
          <w:szCs w:val="21"/>
        </w:rPr>
      </w:pPr>
      <w:hyperlink r:id="rId6" w:history="1">
        <w:r w:rsidR="002807E7" w:rsidRPr="00D251B7">
          <w:rPr>
            <w:rStyle w:val="Hyperlink"/>
            <w:rFonts w:ascii="Lato" w:hAnsi="Lato"/>
            <w:sz w:val="21"/>
            <w:szCs w:val="21"/>
          </w:rPr>
          <w:t>Mitigating Economic and Geopolitical Risk Checklist</w:t>
        </w:r>
      </w:hyperlink>
    </w:p>
    <w:p w14:paraId="021D3513" w14:textId="05FA862A" w:rsidR="00FC48E5" w:rsidRPr="002807E7" w:rsidRDefault="00C1542A" w:rsidP="002807E7">
      <w:pPr>
        <w:pStyle w:val="NoSpacing"/>
        <w:numPr>
          <w:ilvl w:val="0"/>
          <w:numId w:val="2"/>
        </w:numPr>
        <w:rPr>
          <w:rFonts w:ascii="Lato" w:hAnsi="Lato"/>
          <w:color w:val="333333"/>
          <w:sz w:val="21"/>
          <w:szCs w:val="21"/>
        </w:rPr>
      </w:pPr>
      <w:hyperlink r:id="rId7" w:history="1">
        <w:r w:rsidR="002807E7" w:rsidRPr="00D251B7">
          <w:rPr>
            <w:rStyle w:val="Hyperlink"/>
            <w:rFonts w:ascii="Lato" w:hAnsi="Lato"/>
            <w:sz w:val="21"/>
            <w:szCs w:val="21"/>
          </w:rPr>
          <w:t>Application Attestation Form</w:t>
        </w:r>
      </w:hyperlink>
      <w:r w:rsidR="002807E7" w:rsidRPr="00D251B7">
        <w:rPr>
          <w:rFonts w:ascii="Lato" w:hAnsi="Lato"/>
          <w:sz w:val="21"/>
          <w:szCs w:val="21"/>
        </w:rPr>
        <w:t xml:space="preserve"> </w:t>
      </w:r>
    </w:p>
    <w:p w14:paraId="76F9A23E" w14:textId="77777777" w:rsidR="002807E7" w:rsidRPr="002807E7" w:rsidRDefault="002807E7" w:rsidP="002807E7">
      <w:pPr>
        <w:pStyle w:val="NoSpacing"/>
        <w:ind w:left="720"/>
        <w:rPr>
          <w:rFonts w:ascii="Lato" w:hAnsi="Lato"/>
          <w:color w:val="333333"/>
          <w:sz w:val="21"/>
          <w:szCs w:val="21"/>
        </w:rPr>
      </w:pPr>
    </w:p>
    <w:p w14:paraId="46C4C3C0" w14:textId="5571B977" w:rsidR="00C678D4" w:rsidRDefault="000D3B68" w:rsidP="00C678D4">
      <w:pPr>
        <w:rPr>
          <w:rFonts w:eastAsia="DengXian"/>
          <w:szCs w:val="21"/>
        </w:rPr>
      </w:pPr>
      <w:r>
        <w:rPr>
          <w:rFonts w:eastAsia="DengXian"/>
          <w:szCs w:val="21"/>
        </w:rPr>
        <w:t xml:space="preserve">What we need from you, as a researcher with a named in role </w:t>
      </w:r>
      <w:r w:rsidR="00356337">
        <w:rPr>
          <w:rFonts w:eastAsia="DengXian"/>
          <w:szCs w:val="21"/>
        </w:rPr>
        <w:t>in the project</w:t>
      </w:r>
      <w:r w:rsidR="008F4578">
        <w:rPr>
          <w:rFonts w:eastAsia="DengXian"/>
          <w:szCs w:val="21"/>
        </w:rPr>
        <w:t>,</w:t>
      </w:r>
      <w:r w:rsidR="00356337">
        <w:rPr>
          <w:rFonts w:eastAsia="DengXian"/>
          <w:szCs w:val="21"/>
        </w:rPr>
        <w:t xml:space="preserve"> </w:t>
      </w:r>
      <w:r>
        <w:rPr>
          <w:rFonts w:eastAsia="DengXian"/>
          <w:szCs w:val="21"/>
        </w:rPr>
        <w:t xml:space="preserve">is </w:t>
      </w:r>
      <w:r w:rsidR="00356337">
        <w:rPr>
          <w:rFonts w:eastAsia="DengXian"/>
          <w:szCs w:val="21"/>
        </w:rPr>
        <w:t>to</w:t>
      </w:r>
      <w:r>
        <w:rPr>
          <w:rFonts w:eastAsia="DengXian"/>
          <w:szCs w:val="21"/>
        </w:rPr>
        <w:t>:</w:t>
      </w:r>
    </w:p>
    <w:p w14:paraId="5A92C151" w14:textId="47593DFB" w:rsidR="00C678D4" w:rsidRPr="002807E7" w:rsidRDefault="00C678D4" w:rsidP="002807E7">
      <w:pPr>
        <w:pStyle w:val="ListParagraph"/>
        <w:numPr>
          <w:ilvl w:val="0"/>
          <w:numId w:val="1"/>
        </w:numPr>
        <w:rPr>
          <w:szCs w:val="21"/>
        </w:rPr>
      </w:pPr>
      <w:r>
        <w:rPr>
          <w:rFonts w:eastAsia="DengXian"/>
          <w:szCs w:val="21"/>
        </w:rPr>
        <w:t>C</w:t>
      </w:r>
      <w:r w:rsidRPr="00C678D4">
        <w:rPr>
          <w:rFonts w:eastAsia="DengXian"/>
          <w:szCs w:val="21"/>
        </w:rPr>
        <w:t>omplete and sign the</w:t>
      </w:r>
      <w:r>
        <w:rPr>
          <w:rFonts w:eastAsia="DengXian"/>
          <w:szCs w:val="21"/>
        </w:rPr>
        <w:t xml:space="preserve"> attached</w:t>
      </w:r>
      <w:r w:rsidRPr="00C678D4">
        <w:rPr>
          <w:rFonts w:eastAsia="DengXian"/>
          <w:szCs w:val="21"/>
        </w:rPr>
        <w:t xml:space="preserve"> </w:t>
      </w:r>
      <w:hyperlink r:id="rId8" w:history="1">
        <w:r w:rsidRPr="002807E7">
          <w:rPr>
            <w:rStyle w:val="Hyperlink"/>
            <w:rFonts w:eastAsia="DengXian"/>
            <w:szCs w:val="21"/>
          </w:rPr>
          <w:t>Application Attestation Form</w:t>
        </w:r>
      </w:hyperlink>
      <w:r>
        <w:rPr>
          <w:rFonts w:eastAsia="DengXian"/>
          <w:szCs w:val="21"/>
        </w:rPr>
        <w:t xml:space="preserve"> and return it to the PI.</w:t>
      </w:r>
    </w:p>
    <w:p w14:paraId="01F7A910" w14:textId="7D09BFA5" w:rsidR="00DF2455" w:rsidRPr="00DF2455" w:rsidRDefault="00C678D4" w:rsidP="00DF2455">
      <w:pPr>
        <w:pStyle w:val="ListParagraph"/>
        <w:numPr>
          <w:ilvl w:val="0"/>
          <w:numId w:val="1"/>
        </w:numPr>
        <w:rPr>
          <w:szCs w:val="21"/>
        </w:rPr>
      </w:pPr>
      <w:r>
        <w:rPr>
          <w:szCs w:val="21"/>
        </w:rPr>
        <w:t>Answer the following questions:</w:t>
      </w:r>
    </w:p>
    <w:p w14:paraId="7BF2E569" w14:textId="1E7B2DC3" w:rsidR="00DF2455" w:rsidRPr="00D4478B" w:rsidRDefault="00DF2455" w:rsidP="00DF2455">
      <w:pPr>
        <w:rPr>
          <w:color w:val="0D0D0D"/>
          <w:sz w:val="20"/>
          <w:szCs w:val="20"/>
        </w:rPr>
      </w:pPr>
      <w:r w:rsidRPr="00D4478B">
        <w:rPr>
          <w:color w:val="0D0D0D"/>
          <w:sz w:val="20"/>
          <w:szCs w:val="20"/>
        </w:rPr>
        <w:t xml:space="preserve">Do </w:t>
      </w:r>
      <w:r>
        <w:rPr>
          <w:color w:val="0D0D0D"/>
          <w:sz w:val="20"/>
          <w:szCs w:val="20"/>
        </w:rPr>
        <w:t xml:space="preserve">you </w:t>
      </w:r>
      <w:r w:rsidRPr="00D4478B">
        <w:rPr>
          <w:color w:val="0D0D0D"/>
          <w:sz w:val="20"/>
          <w:szCs w:val="20"/>
        </w:rPr>
        <w:t>currently hold any position or role, whether paid or voluntary, at any foreign government, foreign academic or research institutions, Canadian military/defense entity, foreign military/defense entity, any foreign private enterprise and/or foreign community organizations?</w:t>
      </w:r>
    </w:p>
    <w:p w14:paraId="732588A2" w14:textId="3057D825" w:rsidR="00DF2455" w:rsidRPr="00DF2455" w:rsidRDefault="00DF2455" w:rsidP="00DF2455">
      <w:pPr>
        <w:rPr>
          <w:szCs w:val="21"/>
        </w:rPr>
      </w:pPr>
      <w:r w:rsidRPr="00DF2455">
        <w:rPr>
          <w:color w:val="0D0D0D"/>
          <w:sz w:val="20"/>
          <w:szCs w:val="20"/>
        </w:rPr>
        <w:t>If yes, please provide the details below.</w:t>
      </w:r>
    </w:p>
    <w:tbl>
      <w:tblPr>
        <w:tblW w:w="10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40"/>
        <w:gridCol w:w="1350"/>
        <w:gridCol w:w="1800"/>
        <w:gridCol w:w="1620"/>
        <w:gridCol w:w="1710"/>
        <w:gridCol w:w="2700"/>
      </w:tblGrid>
      <w:tr w:rsidR="00DF2455" w:rsidRPr="000D7C00" w14:paraId="3F53724F" w14:textId="77777777" w:rsidTr="00DF2455">
        <w:trPr>
          <w:trHeight w:val="4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825" w14:textId="109B879C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First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5D9" w14:textId="3EE7A9A8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Last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286" w14:textId="7C9ABC9F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 w:rsidRPr="00C678D4">
              <w:rPr>
                <w:rFonts w:eastAsia="Times New Roman"/>
                <w:b/>
                <w:color w:val="0D0D0D"/>
                <w:sz w:val="20"/>
                <w:szCs w:val="20"/>
              </w:rPr>
              <w:t>Entity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BC7" w14:textId="77777777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 w:rsidRPr="00C678D4">
              <w:rPr>
                <w:rFonts w:eastAsia="Times New Roman"/>
                <w:b/>
                <w:color w:val="0D0D0D"/>
                <w:sz w:val="20"/>
                <w:szCs w:val="20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6C1" w14:textId="77777777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 w:rsidRPr="00C678D4">
              <w:rPr>
                <w:rFonts w:eastAsia="Times New Roman"/>
                <w:b/>
                <w:color w:val="0D0D0D"/>
                <w:sz w:val="20"/>
                <w:szCs w:val="20"/>
              </w:rPr>
              <w:t>Country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C33" w14:textId="77777777" w:rsidR="00DF2455" w:rsidRPr="00C678D4" w:rsidRDefault="00DF2455" w:rsidP="00DF2455">
            <w:pPr>
              <w:jc w:val="center"/>
              <w:rPr>
                <w:rFonts w:eastAsia="Times New Roman"/>
                <w:b/>
                <w:color w:val="0D0D0D"/>
                <w:sz w:val="20"/>
                <w:szCs w:val="20"/>
              </w:rPr>
            </w:pPr>
            <w:r w:rsidRPr="00C678D4">
              <w:rPr>
                <w:rFonts w:eastAsia="Times New Roman"/>
                <w:b/>
                <w:color w:val="0D0D0D"/>
                <w:sz w:val="20"/>
                <w:szCs w:val="20"/>
              </w:rPr>
              <w:t>Details</w:t>
            </w:r>
          </w:p>
        </w:tc>
      </w:tr>
      <w:tr w:rsidR="00DF2455" w:rsidRPr="000D7C00" w14:paraId="42B11C52" w14:textId="77777777" w:rsidTr="00DF2455">
        <w:trPr>
          <w:trHeight w:val="4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11F" w14:textId="77777777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991" w14:textId="77777777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6EE" w14:textId="43AA09DD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4D1" w14:textId="77777777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427" w14:textId="77777777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7B3" w14:textId="77777777" w:rsidR="00DF2455" w:rsidRPr="00C678D4" w:rsidRDefault="00DF2455" w:rsidP="00303AB7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DF2455" w:rsidRPr="000D7C00" w14:paraId="197F5311" w14:textId="77777777" w:rsidTr="00DF2455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C2F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59D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ED3" w14:textId="2ACC880D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4D4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159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8BE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</w:tr>
      <w:tr w:rsidR="00DF2455" w:rsidRPr="000D7C00" w14:paraId="7337193D" w14:textId="77777777" w:rsidTr="00DF2455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789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C68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47C" w14:textId="34F1882D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7FD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E91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95A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</w:tr>
      <w:tr w:rsidR="00DF2455" w:rsidRPr="000D7C00" w14:paraId="3972E22B" w14:textId="77777777" w:rsidTr="00DF2455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11F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F6E" w14:textId="77777777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4CD" w14:textId="31D72541" w:rsidR="00DF2455" w:rsidRPr="000D7C00" w:rsidRDefault="00DF2455" w:rsidP="00303AB7">
            <w:pPr>
              <w:rPr>
                <w:rFonts w:eastAsia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B57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B4B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90D" w14:textId="77777777" w:rsidR="00DF2455" w:rsidRPr="000D7C00" w:rsidRDefault="00DF2455" w:rsidP="00303AB7">
            <w:pPr>
              <w:rPr>
                <w:rFonts w:eastAsia="Times New Roman"/>
                <w:color w:val="0D0D0D"/>
                <w:sz w:val="20"/>
                <w:szCs w:val="20"/>
              </w:rPr>
            </w:pPr>
          </w:p>
        </w:tc>
      </w:tr>
    </w:tbl>
    <w:p w14:paraId="44A27856" w14:textId="34375024" w:rsidR="00C678D4" w:rsidRDefault="00C678D4" w:rsidP="00C678D4">
      <w:pPr>
        <w:pStyle w:val="BodyText"/>
        <w:kinsoku w:val="0"/>
        <w:overflowPunct w:val="0"/>
        <w:spacing w:before="112"/>
      </w:pPr>
    </w:p>
    <w:p w14:paraId="27EF47D2" w14:textId="51570829" w:rsidR="00C678D4" w:rsidRPr="00D4478B" w:rsidRDefault="00DF2455" w:rsidP="00C678D4">
      <w:pPr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Are you</w:t>
      </w:r>
      <w:r w:rsidR="00C678D4" w:rsidRPr="00D4478B">
        <w:rPr>
          <w:color w:val="0D0D0D"/>
          <w:sz w:val="20"/>
          <w:szCs w:val="20"/>
        </w:rPr>
        <w:t xml:space="preserve"> currently </w:t>
      </w:r>
      <w:r w:rsidR="00C678D4" w:rsidRPr="00D4478B">
        <w:rPr>
          <w:color w:val="000000"/>
          <w:sz w:val="20"/>
          <w:szCs w:val="20"/>
        </w:rPr>
        <w:t>in receipt of funding or in-kind support</w:t>
      </w:r>
      <w:r w:rsidR="00C678D4" w:rsidRPr="00D4478B">
        <w:rPr>
          <w:color w:val="0D0D0D"/>
          <w:sz w:val="20"/>
          <w:szCs w:val="20"/>
        </w:rPr>
        <w:t xml:space="preserve"> from any foreign government, foreign academic or research institutions, Canadian military/defense entity, foreign military/defense entity, any foreign private enterprise and/or foreign community organizations?</w:t>
      </w:r>
      <w:r w:rsidR="00C678D4">
        <w:rPr>
          <w:color w:val="0D0D0D"/>
          <w:sz w:val="20"/>
          <w:szCs w:val="20"/>
        </w:rPr>
        <w:t xml:space="preserve"> </w:t>
      </w:r>
    </w:p>
    <w:p w14:paraId="078AA4B8" w14:textId="41CECAE0" w:rsidR="00C678D4" w:rsidRPr="00D4478B" w:rsidRDefault="00C678D4" w:rsidP="00C678D4">
      <w:pPr>
        <w:rPr>
          <w:color w:val="0D0D0D"/>
          <w:sz w:val="20"/>
          <w:szCs w:val="20"/>
        </w:rPr>
      </w:pPr>
      <w:r w:rsidRPr="00D4478B">
        <w:rPr>
          <w:color w:val="0D0D0D"/>
          <w:sz w:val="20"/>
          <w:szCs w:val="20"/>
        </w:rPr>
        <w:t>If yes</w:t>
      </w:r>
      <w:r>
        <w:rPr>
          <w:color w:val="0D0D0D"/>
          <w:sz w:val="20"/>
          <w:szCs w:val="20"/>
        </w:rPr>
        <w:t>, please</w:t>
      </w:r>
      <w:r w:rsidRPr="00D4478B">
        <w:rPr>
          <w:color w:val="0D0D0D"/>
          <w:sz w:val="20"/>
          <w:szCs w:val="20"/>
        </w:rPr>
        <w:t xml:space="preserve"> provide</w:t>
      </w:r>
      <w:r>
        <w:rPr>
          <w:color w:val="0D0D0D"/>
          <w:sz w:val="20"/>
          <w:szCs w:val="20"/>
        </w:rPr>
        <w:t xml:space="preserve"> the details below.</w:t>
      </w:r>
    </w:p>
    <w:p w14:paraId="15DF4F88" w14:textId="77777777" w:rsidR="00C678D4" w:rsidRPr="00D4478B" w:rsidRDefault="00C678D4" w:rsidP="00C678D4">
      <w:pPr>
        <w:pStyle w:val="BodyText"/>
        <w:spacing w:before="7" w:after="1"/>
      </w:pPr>
    </w:p>
    <w:tbl>
      <w:tblPr>
        <w:tblStyle w:val="TableGrid"/>
        <w:tblW w:w="10615" w:type="dxa"/>
        <w:tblLayout w:type="fixed"/>
        <w:tblLook w:val="01E0" w:firstRow="1" w:lastRow="1" w:firstColumn="1" w:lastColumn="1" w:noHBand="0" w:noVBand="0"/>
      </w:tblPr>
      <w:tblGrid>
        <w:gridCol w:w="1345"/>
        <w:gridCol w:w="1440"/>
        <w:gridCol w:w="1710"/>
        <w:gridCol w:w="1890"/>
        <w:gridCol w:w="1530"/>
        <w:gridCol w:w="2700"/>
      </w:tblGrid>
      <w:tr w:rsidR="00DF2455" w:rsidRPr="00D4478B" w14:paraId="69541B2C" w14:textId="77777777" w:rsidTr="00DF2455">
        <w:trPr>
          <w:trHeight w:val="422"/>
        </w:trPr>
        <w:tc>
          <w:tcPr>
            <w:tcW w:w="1345" w:type="dxa"/>
          </w:tcPr>
          <w:p w14:paraId="32FAE328" w14:textId="1505820F" w:rsidR="00DF2455" w:rsidRPr="00D4478B" w:rsidRDefault="00DF2455" w:rsidP="00DF2455">
            <w:pPr>
              <w:pStyle w:val="TableParagraph"/>
              <w:spacing w:before="81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First </w:t>
            </w:r>
            <w:r w:rsidRPr="00D4478B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1440" w:type="dxa"/>
          </w:tcPr>
          <w:p w14:paraId="5DE94BB3" w14:textId="7DD29884" w:rsidR="00DF2455" w:rsidRPr="00D4478B" w:rsidRDefault="00DF2455" w:rsidP="00DF2455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1710" w:type="dxa"/>
          </w:tcPr>
          <w:p w14:paraId="33736F4B" w14:textId="01C7D4DD" w:rsidR="00DF2455" w:rsidRPr="00D4478B" w:rsidRDefault="00DF2455" w:rsidP="00DF2455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1890" w:type="dxa"/>
          </w:tcPr>
          <w:p w14:paraId="5A09E785" w14:textId="568067F0" w:rsidR="00DF2455" w:rsidRPr="00D4478B" w:rsidRDefault="00DF2455" w:rsidP="00DF2455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  <w:r w:rsidRPr="00D4478B">
              <w:rPr>
                <w:b/>
                <w:sz w:val="20"/>
                <w:szCs w:val="20"/>
              </w:rPr>
              <w:t>Funding</w:t>
            </w:r>
            <w:r w:rsidRPr="00D4478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78B">
              <w:rPr>
                <w:b/>
                <w:sz w:val="20"/>
                <w:szCs w:val="20"/>
              </w:rPr>
              <w:t>Amount</w:t>
            </w:r>
            <w:r w:rsidRPr="00D4478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78B">
              <w:rPr>
                <w:b/>
                <w:spacing w:val="-2"/>
                <w:sz w:val="20"/>
                <w:szCs w:val="20"/>
              </w:rPr>
              <w:t>($CAD)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2455">
              <w:rPr>
                <w:b/>
                <w:spacing w:val="-2"/>
                <w:sz w:val="16"/>
                <w:szCs w:val="16"/>
              </w:rPr>
              <w:t>(for In-Kind Support, please convert to value in $CAD)</w:t>
            </w:r>
          </w:p>
        </w:tc>
        <w:tc>
          <w:tcPr>
            <w:tcW w:w="1530" w:type="dxa"/>
          </w:tcPr>
          <w:p w14:paraId="585DB912" w14:textId="70B662AB" w:rsidR="00DF2455" w:rsidRPr="00D4478B" w:rsidRDefault="00DF2455" w:rsidP="00DF2455">
            <w:pPr>
              <w:pStyle w:val="TableParagraph"/>
              <w:spacing w:before="81"/>
              <w:ind w:left="24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700" w:type="dxa"/>
          </w:tcPr>
          <w:p w14:paraId="4903BCD2" w14:textId="5281CB36" w:rsidR="00DF2455" w:rsidRPr="00D4478B" w:rsidRDefault="00DF2455" w:rsidP="00DF2455">
            <w:pPr>
              <w:pStyle w:val="TableParagraph"/>
              <w:spacing w:before="81"/>
              <w:ind w:left="24"/>
              <w:jc w:val="center"/>
              <w:rPr>
                <w:b/>
                <w:sz w:val="20"/>
                <w:szCs w:val="20"/>
              </w:rPr>
            </w:pPr>
            <w:r w:rsidRPr="00D4478B">
              <w:rPr>
                <w:b/>
                <w:spacing w:val="-2"/>
                <w:sz w:val="20"/>
                <w:szCs w:val="20"/>
              </w:rPr>
              <w:t>Details</w:t>
            </w:r>
          </w:p>
        </w:tc>
      </w:tr>
      <w:tr w:rsidR="00DF2455" w:rsidRPr="00D4478B" w14:paraId="603FFC80" w14:textId="77777777" w:rsidTr="00DF2455">
        <w:trPr>
          <w:trHeight w:val="421"/>
        </w:trPr>
        <w:tc>
          <w:tcPr>
            <w:tcW w:w="1345" w:type="dxa"/>
          </w:tcPr>
          <w:p w14:paraId="5AA36589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7B30F4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345FCE4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611E7F8" w14:textId="6E815926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C970B29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7FCDB14" w14:textId="1E91DB4E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2455" w:rsidRPr="00D4478B" w14:paraId="4B8B201A" w14:textId="77777777" w:rsidTr="00DF2455">
        <w:trPr>
          <w:trHeight w:val="421"/>
        </w:trPr>
        <w:tc>
          <w:tcPr>
            <w:tcW w:w="1345" w:type="dxa"/>
          </w:tcPr>
          <w:p w14:paraId="5BDC7FB9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1CB273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58B048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8F6C23E" w14:textId="5F039ADB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130A7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867D8C" w14:textId="29941D35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2455" w:rsidRPr="00D4478B" w14:paraId="4C6E0D75" w14:textId="77777777" w:rsidTr="00DF2455">
        <w:trPr>
          <w:trHeight w:val="421"/>
        </w:trPr>
        <w:tc>
          <w:tcPr>
            <w:tcW w:w="1345" w:type="dxa"/>
          </w:tcPr>
          <w:p w14:paraId="40678762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EC195CA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A06AC68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39C4265" w14:textId="6D6F8322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F73A570" w14:textId="77777777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CABF8A1" w14:textId="24244B90" w:rsidR="00DF2455" w:rsidRPr="00D4478B" w:rsidRDefault="00DF2455" w:rsidP="00303AB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C6988A" w14:textId="66002822" w:rsidR="00C678D4" w:rsidRPr="00EF13EB" w:rsidRDefault="00C678D4" w:rsidP="00C678D4">
      <w:pPr>
        <w:pStyle w:val="BodyText"/>
        <w:ind w:left="120"/>
      </w:pPr>
    </w:p>
    <w:p w14:paraId="6B5AC032" w14:textId="1AAA3D79" w:rsidR="00D37556" w:rsidRPr="00C678D4" w:rsidRDefault="000D3B68" w:rsidP="00C678D4">
      <w:pPr>
        <w:rPr>
          <w:szCs w:val="21"/>
        </w:rPr>
      </w:pPr>
      <w:r>
        <w:rPr>
          <w:szCs w:val="21"/>
        </w:rPr>
        <w:t>Please return to me by “</w:t>
      </w:r>
      <w:r w:rsidRPr="000D3B68">
        <w:rPr>
          <w:szCs w:val="21"/>
          <w:highlight w:val="yellow"/>
        </w:rPr>
        <w:t>Insert Date</w:t>
      </w:r>
      <w:r>
        <w:rPr>
          <w:szCs w:val="21"/>
        </w:rPr>
        <w:t xml:space="preserve">”. </w:t>
      </w:r>
    </w:p>
    <w:p w14:paraId="00FBCAA8" w14:textId="77777777" w:rsidR="00C678D4" w:rsidRDefault="00C678D4"/>
    <w:sectPr w:rsidR="00C67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A19"/>
    <w:multiLevelType w:val="hybridMultilevel"/>
    <w:tmpl w:val="6096C79C"/>
    <w:lvl w:ilvl="0" w:tplc="4A2E2A0C">
      <w:start w:val="1"/>
      <w:numFmt w:val="decimal"/>
      <w:lvlText w:val="%1)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5103A"/>
    <w:multiLevelType w:val="hybridMultilevel"/>
    <w:tmpl w:val="6DE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F4"/>
    <w:multiLevelType w:val="hybridMultilevel"/>
    <w:tmpl w:val="C95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25065">
    <w:abstractNumId w:val="0"/>
  </w:num>
  <w:num w:numId="2" w16cid:durableId="676273335">
    <w:abstractNumId w:val="2"/>
  </w:num>
  <w:num w:numId="3" w16cid:durableId="193019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4"/>
    <w:rsid w:val="000A7978"/>
    <w:rsid w:val="000D3B68"/>
    <w:rsid w:val="002807E7"/>
    <w:rsid w:val="00356337"/>
    <w:rsid w:val="0049677D"/>
    <w:rsid w:val="004F44EA"/>
    <w:rsid w:val="005B3972"/>
    <w:rsid w:val="007C6FC0"/>
    <w:rsid w:val="007F10D4"/>
    <w:rsid w:val="008F4578"/>
    <w:rsid w:val="009F0654"/>
    <w:rsid w:val="00A3730D"/>
    <w:rsid w:val="00BD585B"/>
    <w:rsid w:val="00BE73CE"/>
    <w:rsid w:val="00C1542A"/>
    <w:rsid w:val="00C678D4"/>
    <w:rsid w:val="00D37556"/>
    <w:rsid w:val="00DF2455"/>
    <w:rsid w:val="00EF7857"/>
    <w:rsid w:val="00F649CE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545F"/>
  <w15:chartTrackingRefBased/>
  <w15:docId w15:val="{067FBEE6-EDC2-4372-8095-AE69DD4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D4"/>
    <w:rPr>
      <w:rFonts w:ascii="Lato" w:hAnsi="Lato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7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78D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67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en-CA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78D4"/>
    <w:rPr>
      <w:rFonts w:ascii="Arial" w:eastAsiaTheme="minorEastAsia" w:hAnsi="Arial" w:cs="Arial"/>
      <w:kern w:val="0"/>
      <w:sz w:val="20"/>
      <w:szCs w:val="20"/>
      <w:lang w:val="en-CA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78D4"/>
    <w:pPr>
      <w:widowControl w:val="0"/>
      <w:autoSpaceDE w:val="0"/>
      <w:autoSpaceDN w:val="0"/>
      <w:adjustRightInd w:val="0"/>
      <w:spacing w:after="0" w:line="224" w:lineRule="exact"/>
      <w:ind w:left="51"/>
    </w:pPr>
    <w:rPr>
      <w:rFonts w:ascii="Arial" w:eastAsiaTheme="minorEastAsia" w:hAnsi="Arial" w:cs="Arial"/>
      <w:kern w:val="0"/>
      <w:sz w:val="24"/>
      <w:szCs w:val="24"/>
      <w:lang w:val="en-CA" w:eastAsia="zh-CN"/>
      <w14:ligatures w14:val="none"/>
    </w:rPr>
  </w:style>
  <w:style w:type="table" w:styleId="TableGrid">
    <w:name w:val="Table Grid"/>
    <w:basedOn w:val="TableNormal"/>
    <w:uiPriority w:val="39"/>
    <w:rsid w:val="00C6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7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10D4"/>
    <w:pPr>
      <w:spacing w:after="0" w:line="240" w:lineRule="auto"/>
    </w:pPr>
    <w:rPr>
      <w:rFonts w:ascii="Lato" w:hAnsi="Lato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1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gcs.gov.on.ca/en/dataset/on00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mgcs.gov.on.ca/en/dataset/on00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mgcs.gov.on.ca/en/dataset/on00352" TargetMode="External"/><Relationship Id="rId5" Type="http://schemas.openxmlformats.org/officeDocument/2006/relationships/hyperlink" Target="https://forms.mgcs.gov.on.ca/en/dataset/on007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Allison</dc:creator>
  <cp:keywords/>
  <dc:description/>
  <cp:lastModifiedBy>Amy Allison</cp:lastModifiedBy>
  <cp:revision>3</cp:revision>
  <dcterms:created xsi:type="dcterms:W3CDTF">2024-06-26T19:10:00Z</dcterms:created>
  <dcterms:modified xsi:type="dcterms:W3CDTF">2024-06-26T19:11:00Z</dcterms:modified>
</cp:coreProperties>
</file>